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F1" w:rsidRPr="00C31DFD" w:rsidRDefault="00140CF1" w:rsidP="00140CF1">
      <w:pPr>
        <w:shd w:val="clear" w:color="auto" w:fill="FFFFFF"/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1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СООБЩЕНИЕ</w:t>
      </w:r>
    </w:p>
    <w:p w:rsidR="00140CF1" w:rsidRPr="00C31DFD" w:rsidRDefault="00140CF1" w:rsidP="00140CF1">
      <w:pPr>
        <w:shd w:val="clear" w:color="auto" w:fill="FFFFFF"/>
        <w:tabs>
          <w:tab w:val="left" w:pos="10172"/>
        </w:tabs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</w:pPr>
      <w:r w:rsidRPr="00C31DFD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о проведении внеочередного </w:t>
      </w:r>
      <w:r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О</w:t>
      </w:r>
      <w:r w:rsidRPr="00C31DFD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бщего собрания акционеров</w:t>
      </w:r>
      <w:r w:rsidRPr="00C31DFD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</w:p>
    <w:p w:rsidR="00140CF1" w:rsidRPr="00C31DFD" w:rsidRDefault="00140CF1" w:rsidP="00140CF1">
      <w:pPr>
        <w:shd w:val="clear" w:color="auto" w:fill="FFFFFF"/>
        <w:tabs>
          <w:tab w:val="left" w:pos="10172"/>
        </w:tabs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1DFD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Акционерного общества </w:t>
      </w:r>
      <w:r w:rsidRPr="00C31DFD"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  <w:t>«Газпром газораспределение Оренбург</w:t>
      </w:r>
      <w:r w:rsidRPr="00C31DFD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140CF1" w:rsidRPr="00C31DFD" w:rsidRDefault="00140CF1" w:rsidP="00140CF1">
      <w:pPr>
        <w:shd w:val="clear" w:color="auto" w:fill="FFFFFF"/>
        <w:tabs>
          <w:tab w:val="left" w:leader="underscore" w:pos="7253"/>
          <w:tab w:val="left" w:pos="10172"/>
        </w:tabs>
        <w:ind w:right="-34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C31DFD">
        <w:rPr>
          <w:rFonts w:ascii="Times New Roman" w:hAnsi="Times New Roman" w:cs="Times New Roman"/>
          <w:b/>
          <w:i/>
          <w:iCs/>
          <w:sz w:val="22"/>
          <w:szCs w:val="22"/>
        </w:rPr>
        <w:t>Место нахождения АО «Газпром газораспределение Оренбург»: 460000, г</w:t>
      </w:r>
      <w:proofErr w:type="gramStart"/>
      <w:r w:rsidRPr="00C31DFD">
        <w:rPr>
          <w:rFonts w:ascii="Times New Roman" w:hAnsi="Times New Roman" w:cs="Times New Roman"/>
          <w:b/>
          <w:i/>
          <w:iCs/>
          <w:sz w:val="22"/>
          <w:szCs w:val="22"/>
        </w:rPr>
        <w:t>.О</w:t>
      </w:r>
      <w:proofErr w:type="gramEnd"/>
      <w:r w:rsidRPr="00C31DFD">
        <w:rPr>
          <w:rFonts w:ascii="Times New Roman" w:hAnsi="Times New Roman" w:cs="Times New Roman"/>
          <w:b/>
          <w:i/>
          <w:iCs/>
          <w:sz w:val="22"/>
          <w:szCs w:val="22"/>
        </w:rPr>
        <w:t>ренбург, ул.Краснознаменная, д.39.</w:t>
      </w:r>
    </w:p>
    <w:p w:rsidR="00140CF1" w:rsidRPr="00C31DFD" w:rsidRDefault="00140CF1" w:rsidP="00140CF1">
      <w:pPr>
        <w:shd w:val="clear" w:color="auto" w:fill="FFFFFF"/>
        <w:tabs>
          <w:tab w:val="left" w:leader="underscore" w:pos="7253"/>
          <w:tab w:val="left" w:pos="10172"/>
        </w:tabs>
        <w:ind w:right="-34"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0CF1" w:rsidRPr="00C31DFD" w:rsidRDefault="00140CF1" w:rsidP="00140CF1">
      <w:pPr>
        <w:shd w:val="clear" w:color="auto" w:fill="FFFFFF"/>
        <w:tabs>
          <w:tab w:val="left" w:leader="underscore" w:pos="7253"/>
          <w:tab w:val="left" w:pos="10172"/>
        </w:tabs>
        <w:ind w:right="-34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1DFD">
        <w:rPr>
          <w:rFonts w:ascii="Times New Roman" w:hAnsi="Times New Roman" w:cs="Times New Roman"/>
          <w:iCs/>
          <w:sz w:val="22"/>
          <w:szCs w:val="22"/>
        </w:rPr>
        <w:t xml:space="preserve">Совет директоров АО «Газпром газораспределение Оренбург» уведомляет Вас о </w:t>
      </w:r>
      <w:r w:rsidRPr="00C31DFD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проведении внеочередного </w:t>
      </w:r>
      <w:r>
        <w:rPr>
          <w:rFonts w:ascii="Times New Roman" w:hAnsi="Times New Roman" w:cs="Times New Roman"/>
          <w:iCs/>
          <w:spacing w:val="-2"/>
          <w:sz w:val="22"/>
          <w:szCs w:val="22"/>
        </w:rPr>
        <w:t>О</w:t>
      </w:r>
      <w:r w:rsidRPr="00C31DFD">
        <w:rPr>
          <w:rFonts w:ascii="Times New Roman" w:hAnsi="Times New Roman" w:cs="Times New Roman"/>
          <w:iCs/>
          <w:spacing w:val="-2"/>
          <w:sz w:val="22"/>
          <w:szCs w:val="22"/>
        </w:rPr>
        <w:t>бщего собрания акционеров, которое состоится</w:t>
      </w:r>
      <w:r w:rsidRPr="00C31DFD">
        <w:rPr>
          <w:rFonts w:ascii="Times New Roman" w:hAnsi="Times New Roman" w:cs="Times New Roman"/>
          <w:sz w:val="22"/>
          <w:szCs w:val="22"/>
        </w:rPr>
        <w:t xml:space="preserve"> </w:t>
      </w:r>
      <w:r w:rsidRPr="00EC6DA7">
        <w:rPr>
          <w:rFonts w:ascii="Times New Roman" w:hAnsi="Times New Roman" w:cs="Times New Roman"/>
          <w:b/>
          <w:sz w:val="22"/>
          <w:szCs w:val="22"/>
        </w:rPr>
        <w:t>«2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C6DA7">
        <w:rPr>
          <w:rFonts w:ascii="Times New Roman" w:hAnsi="Times New Roman" w:cs="Times New Roman"/>
          <w:b/>
          <w:sz w:val="22"/>
          <w:szCs w:val="22"/>
        </w:rPr>
        <w:t>» июля 2017</w:t>
      </w:r>
      <w:r w:rsidRPr="00EC6DA7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 г.</w:t>
      </w:r>
    </w:p>
    <w:p w:rsidR="00140CF1" w:rsidRPr="00C31DFD" w:rsidRDefault="00140CF1" w:rsidP="00140CF1">
      <w:pPr>
        <w:shd w:val="clear" w:color="auto" w:fill="FFFFFF"/>
        <w:tabs>
          <w:tab w:val="left" w:pos="10172"/>
        </w:tabs>
        <w:ind w:right="-3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31DFD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Внеочередное </w:t>
      </w:r>
      <w:r>
        <w:rPr>
          <w:rFonts w:ascii="Times New Roman" w:hAnsi="Times New Roman" w:cs="Times New Roman"/>
          <w:iCs/>
          <w:spacing w:val="-1"/>
          <w:sz w:val="22"/>
          <w:szCs w:val="22"/>
        </w:rPr>
        <w:t>О</w:t>
      </w:r>
      <w:r w:rsidRPr="00C31DFD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бщее собрание акционеров проводится в форме </w:t>
      </w:r>
      <w:r w:rsidRPr="00C31DFD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</w:rPr>
        <w:t>заочного голосования</w:t>
      </w:r>
      <w:r w:rsidRPr="00C31DFD">
        <w:rPr>
          <w:rFonts w:ascii="Times New Roman" w:hAnsi="Times New Roman" w:cs="Times New Roman"/>
          <w:i/>
          <w:iCs/>
          <w:spacing w:val="-3"/>
          <w:sz w:val="22"/>
          <w:szCs w:val="22"/>
        </w:rPr>
        <w:t>.</w:t>
      </w:r>
      <w:r w:rsidRPr="00C31DFD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140CF1" w:rsidRPr="00372824" w:rsidRDefault="00140CF1" w:rsidP="00140CF1">
      <w:pPr>
        <w:ind w:left="-142" w:firstLine="568"/>
        <w:jc w:val="both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 w:rsidRPr="00372824">
        <w:rPr>
          <w:rFonts w:ascii="Times New Roman" w:hAnsi="Times New Roman" w:cs="Times New Roman"/>
          <w:b/>
          <w:iCs/>
          <w:spacing w:val="-1"/>
          <w:sz w:val="22"/>
          <w:szCs w:val="22"/>
        </w:rPr>
        <w:t>Дата, на которую определяются (фиксируются) лица, имеющие право на участие в Общем собрании  акционеров:</w:t>
      </w:r>
      <w:r w:rsidRPr="00372824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конец операционного дня </w:t>
      </w: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>04 июля</w:t>
      </w:r>
      <w:r w:rsidRPr="00EC6DA7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2017 года</w:t>
      </w:r>
    </w:p>
    <w:p w:rsidR="00140CF1" w:rsidRPr="000B10D0" w:rsidRDefault="00140CF1" w:rsidP="00140CF1">
      <w:pPr>
        <w:ind w:left="-142" w:firstLine="56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10D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0B10D0">
        <w:rPr>
          <w:rFonts w:ascii="Times New Roman" w:hAnsi="Times New Roman" w:cs="Times New Roman"/>
          <w:color w:val="000000"/>
          <w:sz w:val="22"/>
          <w:szCs w:val="22"/>
        </w:rPr>
        <w:t xml:space="preserve"> обыкновенные именные акции</w:t>
      </w:r>
    </w:p>
    <w:p w:rsidR="00140CF1" w:rsidRPr="00583FC7" w:rsidRDefault="00140CF1" w:rsidP="00140CF1">
      <w:pPr>
        <w:tabs>
          <w:tab w:val="left" w:pos="10172"/>
        </w:tabs>
        <w:ind w:left="-142" w:right="-34" w:firstLine="568"/>
        <w:jc w:val="both"/>
        <w:rPr>
          <w:rFonts w:ascii="Times New Roman" w:hAnsi="Times New Roman" w:cs="Times New Roman"/>
          <w:iCs/>
          <w:spacing w:val="-1"/>
          <w:sz w:val="22"/>
          <w:szCs w:val="22"/>
        </w:rPr>
      </w:pPr>
      <w:r w:rsidRPr="00583FC7">
        <w:rPr>
          <w:rFonts w:ascii="Times New Roman" w:hAnsi="Times New Roman" w:cs="Times New Roman"/>
          <w:b/>
          <w:iCs/>
          <w:spacing w:val="-1"/>
          <w:sz w:val="22"/>
          <w:szCs w:val="22"/>
        </w:rPr>
        <w:t>Дата и время окончания приема заполненных бюллетеней для голосования:</w:t>
      </w:r>
      <w:r w:rsidRPr="00583FC7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2</w:t>
      </w:r>
      <w:r>
        <w:rPr>
          <w:rFonts w:ascii="Times New Roman" w:hAnsi="Times New Roman" w:cs="Times New Roman"/>
          <w:iCs/>
          <w:spacing w:val="-1"/>
          <w:sz w:val="22"/>
          <w:szCs w:val="22"/>
        </w:rPr>
        <w:t>7 июля  2017</w:t>
      </w:r>
      <w:r w:rsidRPr="00583FC7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г. в</w:t>
      </w:r>
      <w:r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583FC7">
        <w:rPr>
          <w:rFonts w:ascii="Times New Roman" w:hAnsi="Times New Roman" w:cs="Times New Roman"/>
          <w:iCs/>
          <w:spacing w:val="-1"/>
          <w:sz w:val="22"/>
          <w:szCs w:val="22"/>
        </w:rPr>
        <w:t>14 часов30 минут</w:t>
      </w:r>
    </w:p>
    <w:p w:rsidR="00140CF1" w:rsidRDefault="00140CF1" w:rsidP="00140CF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2"/>
          <w:szCs w:val="22"/>
        </w:rPr>
      </w:pPr>
      <w:r w:rsidRPr="000B10D0">
        <w:rPr>
          <w:b/>
          <w:color w:val="000000"/>
          <w:sz w:val="22"/>
          <w:szCs w:val="22"/>
        </w:rPr>
        <w:t>Почтовый адрес</w:t>
      </w:r>
      <w:r>
        <w:rPr>
          <w:b/>
          <w:color w:val="000000"/>
          <w:sz w:val="22"/>
          <w:szCs w:val="22"/>
        </w:rPr>
        <w:t xml:space="preserve">, </w:t>
      </w:r>
      <w:r w:rsidRPr="000B10D0">
        <w:rPr>
          <w:b/>
          <w:color w:val="000000"/>
          <w:sz w:val="22"/>
          <w:szCs w:val="22"/>
        </w:rPr>
        <w:t xml:space="preserve"> по которому </w:t>
      </w:r>
      <w:r w:rsidRPr="00583FC7">
        <w:rPr>
          <w:b/>
          <w:color w:val="000000"/>
          <w:sz w:val="22"/>
          <w:szCs w:val="22"/>
        </w:rPr>
        <w:t xml:space="preserve">должны </w:t>
      </w:r>
      <w:r w:rsidRPr="000B10D0">
        <w:rPr>
          <w:b/>
          <w:color w:val="000000"/>
          <w:sz w:val="22"/>
          <w:szCs w:val="22"/>
        </w:rPr>
        <w:t xml:space="preserve"> направляться заполненные бюллетени:</w:t>
      </w:r>
      <w:r w:rsidRPr="000B10D0">
        <w:rPr>
          <w:color w:val="000000"/>
          <w:sz w:val="22"/>
          <w:szCs w:val="22"/>
        </w:rPr>
        <w:t xml:space="preserve"> 460000, Оренбургская область, город Оренбург, ул. Краснознаменная, д. 39, офис АО «Газпр</w:t>
      </w:r>
      <w:r>
        <w:rPr>
          <w:color w:val="000000"/>
          <w:sz w:val="22"/>
          <w:szCs w:val="22"/>
        </w:rPr>
        <w:t>ом газораспределение Оренбург»</w:t>
      </w:r>
    </w:p>
    <w:p w:rsidR="00140CF1" w:rsidRPr="000B10D0" w:rsidRDefault="00140CF1" w:rsidP="00140CF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2"/>
          <w:szCs w:val="22"/>
        </w:rPr>
      </w:pPr>
      <w:r w:rsidRPr="00A26847">
        <w:rPr>
          <w:color w:val="000000"/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акционеров и осуществляют свое право голоса путем дачи указаний (инструкций) номинальному держателю. Порядок дачи указаний (инструкций), определяется договором с номинальным держателем.</w:t>
      </w:r>
    </w:p>
    <w:p w:rsidR="00140CF1" w:rsidRPr="00C31DFD" w:rsidRDefault="00140CF1" w:rsidP="00140CF1">
      <w:pPr>
        <w:shd w:val="clear" w:color="auto" w:fill="FFFFFF"/>
        <w:tabs>
          <w:tab w:val="left" w:pos="10172"/>
        </w:tabs>
        <w:spacing w:before="202"/>
        <w:ind w:right="-34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C31DF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ПОВЕСТКА ДНЯ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31DF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ОБЩЕГО СОБРАНИЯ АКЦИОНЕРОВ:</w:t>
      </w:r>
    </w:p>
    <w:p w:rsidR="00140CF1" w:rsidRDefault="00140CF1" w:rsidP="00140CF1">
      <w:pPr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40CF1" w:rsidRPr="00411E4B" w:rsidRDefault="00140CF1" w:rsidP="00140CF1">
      <w:pPr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11E4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Об одобрении сделки, в совершении которой имеется заинтересованность.</w:t>
      </w:r>
    </w:p>
    <w:p w:rsidR="00140CF1" w:rsidRPr="00C31DFD" w:rsidRDefault="00140CF1" w:rsidP="00140CF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40CF1" w:rsidRPr="009A5865" w:rsidRDefault="00140CF1" w:rsidP="00140CF1">
      <w:pPr>
        <w:ind w:left="-142" w:firstLine="56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64E40">
        <w:rPr>
          <w:rFonts w:ascii="Times New Roman" w:hAnsi="Times New Roman" w:cs="Times New Roman"/>
          <w:iCs/>
        </w:rPr>
        <w:t xml:space="preserve">С информацией (материалами), подлежащей предоставлению акционерам при подготовке к проведению внеочередного Общего собрания, можно ознакомиться в течение </w:t>
      </w:r>
      <w:r w:rsidRPr="00B64E40">
        <w:rPr>
          <w:rFonts w:ascii="Times New Roman" w:hAnsi="Times New Roman" w:cs="Times New Roman"/>
        </w:rPr>
        <w:t xml:space="preserve">20 </w:t>
      </w:r>
      <w:r w:rsidRPr="00B64E40">
        <w:rPr>
          <w:rFonts w:ascii="Times New Roman" w:hAnsi="Times New Roman" w:cs="Times New Roman"/>
          <w:iCs/>
        </w:rPr>
        <w:t xml:space="preserve">дней до даты проведения внеочередного Общего </w:t>
      </w:r>
      <w:r w:rsidRPr="00B64E40">
        <w:rPr>
          <w:rFonts w:ascii="Times New Roman" w:hAnsi="Times New Roman" w:cs="Times New Roman"/>
          <w:iCs/>
          <w:spacing w:val="-1"/>
        </w:rPr>
        <w:t>собрания акционеров по</w:t>
      </w:r>
      <w:r>
        <w:rPr>
          <w:rFonts w:ascii="Times New Roman" w:hAnsi="Times New Roman" w:cs="Times New Roman"/>
          <w:iCs/>
          <w:spacing w:val="-1"/>
        </w:rPr>
        <w:t xml:space="preserve"> адресу</w:t>
      </w:r>
      <w:r w:rsidRPr="009A5865">
        <w:rPr>
          <w:rFonts w:ascii="Times New Roman" w:hAnsi="Times New Roman" w:cs="Times New Roman"/>
          <w:color w:val="000000"/>
          <w:sz w:val="22"/>
          <w:szCs w:val="22"/>
        </w:rPr>
        <w:t>: г. Оренбург, ул. Краснознаменная, 39, 2 этаж, комната 207,</w:t>
      </w:r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начиная с </w:t>
      </w:r>
      <w:r w:rsidRPr="00EC6D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07</w:t>
      </w:r>
      <w:r w:rsidRPr="00EC6D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 ию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л</w:t>
      </w:r>
      <w:r w:rsidRPr="00EC6D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я 2017</w:t>
      </w:r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года</w:t>
      </w:r>
      <w:r w:rsidRPr="009A586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 рабочим дням с 09-00 часов до 16-00 часов.</w:t>
      </w:r>
      <w:proofErr w:type="gramEnd"/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Справки </w:t>
      </w:r>
      <w:proofErr w:type="gramStart"/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</w:t>
      </w:r>
      <w:proofErr w:type="gramEnd"/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gramStart"/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тел</w:t>
      </w:r>
      <w:proofErr w:type="gramEnd"/>
      <w:r w:rsidRPr="009A5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(3532)341-270 контактное лицо Савчишкина Ольга Ильдаровна</w:t>
      </w:r>
    </w:p>
    <w:p w:rsidR="00140CF1" w:rsidRPr="005D0156" w:rsidRDefault="00140CF1" w:rsidP="00140CF1">
      <w:pPr>
        <w:ind w:left="-142" w:firstLine="56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  <w:r w:rsidRPr="009A5865">
        <w:rPr>
          <w:rFonts w:ascii="Times New Roman" w:hAnsi="Times New Roman" w:cs="Times New Roman"/>
          <w:color w:val="000000"/>
          <w:sz w:val="22"/>
          <w:szCs w:val="22"/>
        </w:rPr>
        <w:t>В случае</w:t>
      </w:r>
      <w:proofErr w:type="gramStart"/>
      <w:r w:rsidRPr="009A5865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9A5865">
        <w:rPr>
          <w:rFonts w:ascii="Times New Roman" w:hAnsi="Times New Roman" w:cs="Times New Roman"/>
          <w:color w:val="000000"/>
          <w:sz w:val="22"/>
          <w:szCs w:val="22"/>
        </w:rPr>
        <w:t xml:space="preserve"> если зарегистрированным в реестре акционеров общества лицом является номинальный держатель 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</w:t>
      </w:r>
      <w:r w:rsidRPr="005D0156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140CF1" w:rsidRDefault="00140CF1" w:rsidP="00140CF1">
      <w:pPr>
        <w:shd w:val="clear" w:color="auto" w:fill="FFFFFF"/>
        <w:tabs>
          <w:tab w:val="left" w:pos="1701"/>
          <w:tab w:val="left" w:pos="2552"/>
        </w:tabs>
        <w:spacing w:before="48" w:line="230" w:lineRule="exact"/>
        <w:ind w:left="-142" w:firstLine="56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:rsidR="00140CF1" w:rsidRPr="00C31DFD" w:rsidRDefault="00140CF1" w:rsidP="00140CF1">
      <w:pPr>
        <w:shd w:val="clear" w:color="auto" w:fill="FFFFFF"/>
        <w:tabs>
          <w:tab w:val="left" w:pos="1701"/>
          <w:tab w:val="left" w:pos="2552"/>
        </w:tabs>
        <w:spacing w:before="48" w:line="230" w:lineRule="exact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>Документы, удостоверяющие полномочия правопреемников и представителей лиц</w:t>
      </w:r>
      <w:proofErr w:type="gramStart"/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>.</w:t>
      </w:r>
      <w:proofErr w:type="gramEnd"/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gramStart"/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>в</w:t>
      </w:r>
      <w:proofErr w:type="gramEnd"/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ключенных в список лиц, имеющих право на участие в 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О</w:t>
      </w:r>
      <w:r w:rsidRPr="00C31DFD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бщем собрании, прилагаются к бюллетеню (их копии, засвидетельствованные нотариально) для </w:t>
      </w:r>
      <w:r w:rsidRPr="00C31DFD">
        <w:rPr>
          <w:rFonts w:ascii="Times New Roman" w:hAnsi="Times New Roman" w:cs="Times New Roman"/>
          <w:bCs/>
          <w:i/>
          <w:iCs/>
          <w:spacing w:val="-1"/>
          <w:sz w:val="22"/>
          <w:szCs w:val="22"/>
          <w:u w:val="single"/>
        </w:rPr>
        <w:t>передачи</w:t>
      </w:r>
      <w:r w:rsidRPr="00C31DFD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 w:rsidRPr="00C31DFD">
        <w:rPr>
          <w:rFonts w:ascii="Times New Roman" w:hAnsi="Times New Roman" w:cs="Times New Roman"/>
          <w:i/>
          <w:iCs/>
          <w:spacing w:val="-1"/>
          <w:sz w:val="22"/>
          <w:szCs w:val="22"/>
          <w:u w:val="single"/>
        </w:rPr>
        <w:t>в счетную комиссию.</w:t>
      </w:r>
    </w:p>
    <w:p w:rsidR="00140CF1" w:rsidRPr="00C31DFD" w:rsidRDefault="00140CF1" w:rsidP="00140CF1">
      <w:pPr>
        <w:shd w:val="clear" w:color="auto" w:fill="FFFFFF"/>
        <w:tabs>
          <w:tab w:val="left" w:pos="1701"/>
          <w:tab w:val="left" w:pos="2552"/>
        </w:tabs>
        <w:spacing w:line="230" w:lineRule="exact"/>
        <w:ind w:right="619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</w:p>
    <w:p w:rsidR="00140CF1" w:rsidRDefault="00140CF1" w:rsidP="00140CF1">
      <w:pPr>
        <w:pStyle w:val="HTML"/>
        <w:ind w:left="-851"/>
        <w:rPr>
          <w:rFonts w:ascii="Times New Roman" w:hAnsi="Times New Roman" w:cs="Times New Roman"/>
          <w:bCs/>
          <w:i/>
          <w:sz w:val="24"/>
          <w:szCs w:val="24"/>
        </w:rPr>
      </w:pPr>
    </w:p>
    <w:p w:rsidR="00140CF1" w:rsidRDefault="00140CF1" w:rsidP="00140CF1">
      <w:pPr>
        <w:pStyle w:val="HTML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Совет директоров АО «Газпром газораспределение Оренбург»</w:t>
      </w:r>
    </w:p>
    <w:p w:rsidR="00140CF1" w:rsidRDefault="00140CF1" w:rsidP="00140CF1">
      <w:pPr>
        <w:pStyle w:val="HTML"/>
        <w:rPr>
          <w:rFonts w:ascii="Times New Roman" w:hAnsi="Times New Roman" w:cs="Times New Roman"/>
          <w:bCs/>
          <w:i/>
          <w:sz w:val="24"/>
          <w:szCs w:val="24"/>
        </w:rPr>
      </w:pPr>
    </w:p>
    <w:p w:rsidR="00140CF1" w:rsidRDefault="00140CF1" w:rsidP="00140CF1">
      <w:pPr>
        <w:pStyle w:val="HTML"/>
        <w:rPr>
          <w:rFonts w:ascii="Times New Roman" w:hAnsi="Times New Roman" w:cs="Times New Roman"/>
          <w:bCs/>
          <w:i/>
          <w:sz w:val="24"/>
          <w:szCs w:val="24"/>
        </w:rPr>
      </w:pPr>
    </w:p>
    <w:p w:rsidR="00140CF1" w:rsidRDefault="00140CF1" w:rsidP="00140CF1">
      <w:pPr>
        <w:pStyle w:val="HTML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Верно: Генеральный директор </w:t>
      </w:r>
    </w:p>
    <w:p w:rsidR="00140CF1" w:rsidRDefault="00140CF1" w:rsidP="00140CF1">
      <w:pPr>
        <w:pStyle w:val="HTML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АО «Газпром газораспределение Оренбург»                                                Д.А. Бородин</w:t>
      </w:r>
    </w:p>
    <w:sectPr w:rsidR="00140CF1" w:rsidSect="00A26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F1"/>
    <w:rsid w:val="00140CF1"/>
    <w:rsid w:val="004C02E6"/>
    <w:rsid w:val="008948FD"/>
    <w:rsid w:val="009A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4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140CF1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140C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0CF1"/>
    <w:pPr>
      <w:widowControl/>
      <w:shd w:val="clear" w:color="auto" w:fill="FFFFFF"/>
      <w:tabs>
        <w:tab w:val="left" w:pos="9720"/>
      </w:tabs>
      <w:autoSpaceDE/>
      <w:autoSpaceDN/>
      <w:adjustRightInd/>
      <w:jc w:val="both"/>
    </w:pPr>
    <w:rPr>
      <w:rFonts w:ascii="Times New Roman" w:hAnsi="Times New Roman" w:cs="Times New Roman"/>
      <w:i/>
      <w:iCs/>
      <w:color w:val="000000"/>
      <w:szCs w:val="22"/>
    </w:rPr>
  </w:style>
  <w:style w:type="character" w:customStyle="1" w:styleId="a5">
    <w:name w:val="Основной текст Знак"/>
    <w:basedOn w:val="a0"/>
    <w:link w:val="a4"/>
    <w:rsid w:val="00140CF1"/>
    <w:rPr>
      <w:rFonts w:ascii="Times New Roman" w:eastAsia="Times New Roman" w:hAnsi="Times New Roman" w:cs="Times New Roman"/>
      <w:i/>
      <w:iCs/>
      <w:color w:val="000000"/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Шекунова</cp:lastModifiedBy>
  <cp:revision>1</cp:revision>
  <dcterms:created xsi:type="dcterms:W3CDTF">2017-07-06T03:43:00Z</dcterms:created>
  <dcterms:modified xsi:type="dcterms:W3CDTF">2017-07-06T03:44:00Z</dcterms:modified>
</cp:coreProperties>
</file>